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06" w:rsidRDefault="002B7C06">
      <w:pPr>
        <w:widowControl w:val="0"/>
        <w:autoSpaceDE w:val="0"/>
        <w:autoSpaceDN w:val="0"/>
        <w:adjustRightInd w:val="0"/>
        <w:spacing w:after="0" w:line="240" w:lineRule="auto"/>
        <w:jc w:val="center"/>
        <w:outlineLvl w:val="0"/>
        <w:rPr>
          <w:rFonts w:ascii="Calibri" w:hAnsi="Calibri" w:cs="Calibri"/>
        </w:rPr>
      </w:pPr>
    </w:p>
    <w:p w:rsidR="002B7C06" w:rsidRDefault="002B7C0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B7C06" w:rsidRDefault="002B7C06">
      <w:pPr>
        <w:widowControl w:val="0"/>
        <w:autoSpaceDE w:val="0"/>
        <w:autoSpaceDN w:val="0"/>
        <w:adjustRightInd w:val="0"/>
        <w:spacing w:after="0" w:line="240" w:lineRule="auto"/>
        <w:jc w:val="center"/>
        <w:rPr>
          <w:rFonts w:ascii="Calibri" w:hAnsi="Calibri" w:cs="Calibri"/>
          <w:b/>
          <w:bCs/>
        </w:rPr>
      </w:pPr>
    </w:p>
    <w:p w:rsidR="002B7C06" w:rsidRDefault="002B7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B7C06" w:rsidRDefault="002B7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2B7C06" w:rsidRDefault="002B7C06">
      <w:pPr>
        <w:widowControl w:val="0"/>
        <w:autoSpaceDE w:val="0"/>
        <w:autoSpaceDN w:val="0"/>
        <w:adjustRightInd w:val="0"/>
        <w:spacing w:after="0" w:line="240" w:lineRule="auto"/>
        <w:jc w:val="center"/>
        <w:rPr>
          <w:rFonts w:ascii="Calibri" w:hAnsi="Calibri" w:cs="Calibri"/>
          <w:b/>
          <w:bCs/>
        </w:rPr>
      </w:pPr>
    </w:p>
    <w:p w:rsidR="002B7C06" w:rsidRDefault="002B7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2B7C06" w:rsidRDefault="002B7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2B7C06" w:rsidRDefault="002B7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2B7C06" w:rsidRDefault="002B7C06">
      <w:pPr>
        <w:widowControl w:val="0"/>
        <w:autoSpaceDE w:val="0"/>
        <w:autoSpaceDN w:val="0"/>
        <w:adjustRightInd w:val="0"/>
        <w:spacing w:after="0" w:line="240" w:lineRule="auto"/>
        <w:jc w:val="center"/>
        <w:rPr>
          <w:rFonts w:ascii="Calibri" w:hAnsi="Calibri" w:cs="Calibri"/>
        </w:rPr>
      </w:pP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5"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2B7C06" w:rsidRDefault="002B7C06">
      <w:pPr>
        <w:widowControl w:val="0"/>
        <w:autoSpaceDE w:val="0"/>
        <w:autoSpaceDN w:val="0"/>
        <w:adjustRightInd w:val="0"/>
        <w:spacing w:after="0" w:line="240" w:lineRule="auto"/>
        <w:ind w:firstLine="540"/>
        <w:jc w:val="both"/>
        <w:rPr>
          <w:rFonts w:ascii="Calibri" w:hAnsi="Calibri" w:cs="Calibri"/>
        </w:rPr>
      </w:pPr>
    </w:p>
    <w:p w:rsidR="002B7C06" w:rsidRDefault="002B7C0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B7C06" w:rsidRDefault="002B7C0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B7C06" w:rsidRDefault="002B7C0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B7C06" w:rsidRDefault="002B7C06">
      <w:pPr>
        <w:widowControl w:val="0"/>
        <w:autoSpaceDE w:val="0"/>
        <w:autoSpaceDN w:val="0"/>
        <w:adjustRightInd w:val="0"/>
        <w:spacing w:after="0" w:line="240" w:lineRule="auto"/>
        <w:jc w:val="right"/>
        <w:rPr>
          <w:rFonts w:ascii="Calibri" w:hAnsi="Calibri" w:cs="Calibri"/>
        </w:rPr>
      </w:pPr>
    </w:p>
    <w:p w:rsidR="002B7C06" w:rsidRDefault="002B7C06">
      <w:pPr>
        <w:widowControl w:val="0"/>
        <w:autoSpaceDE w:val="0"/>
        <w:autoSpaceDN w:val="0"/>
        <w:adjustRightInd w:val="0"/>
        <w:spacing w:after="0" w:line="240" w:lineRule="auto"/>
        <w:jc w:val="right"/>
        <w:rPr>
          <w:rFonts w:ascii="Calibri" w:hAnsi="Calibri" w:cs="Calibri"/>
        </w:rPr>
      </w:pPr>
    </w:p>
    <w:p w:rsidR="002B7C06" w:rsidRDefault="002B7C06">
      <w:pPr>
        <w:widowControl w:val="0"/>
        <w:autoSpaceDE w:val="0"/>
        <w:autoSpaceDN w:val="0"/>
        <w:adjustRightInd w:val="0"/>
        <w:spacing w:after="0" w:line="240" w:lineRule="auto"/>
        <w:jc w:val="right"/>
        <w:rPr>
          <w:rFonts w:ascii="Calibri" w:hAnsi="Calibri" w:cs="Calibri"/>
        </w:rPr>
      </w:pPr>
    </w:p>
    <w:p w:rsidR="002B7C06" w:rsidRDefault="002B7C06">
      <w:pPr>
        <w:widowControl w:val="0"/>
        <w:autoSpaceDE w:val="0"/>
        <w:autoSpaceDN w:val="0"/>
        <w:adjustRightInd w:val="0"/>
        <w:spacing w:after="0" w:line="240" w:lineRule="auto"/>
        <w:jc w:val="right"/>
        <w:rPr>
          <w:rFonts w:ascii="Calibri" w:hAnsi="Calibri" w:cs="Calibri"/>
        </w:rPr>
      </w:pPr>
    </w:p>
    <w:p w:rsidR="002B7C06" w:rsidRDefault="002B7C06">
      <w:pPr>
        <w:widowControl w:val="0"/>
        <w:autoSpaceDE w:val="0"/>
        <w:autoSpaceDN w:val="0"/>
        <w:adjustRightInd w:val="0"/>
        <w:spacing w:after="0" w:line="240" w:lineRule="auto"/>
        <w:jc w:val="right"/>
        <w:rPr>
          <w:rFonts w:ascii="Calibri" w:hAnsi="Calibri" w:cs="Calibri"/>
        </w:rPr>
      </w:pPr>
    </w:p>
    <w:p w:rsidR="002B7C06" w:rsidRDefault="002B7C06">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2B7C06" w:rsidRDefault="002B7C0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B7C06" w:rsidRDefault="002B7C0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B7C06" w:rsidRDefault="002B7C06">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2B7C06" w:rsidRDefault="002B7C06">
      <w:pPr>
        <w:widowControl w:val="0"/>
        <w:autoSpaceDE w:val="0"/>
        <w:autoSpaceDN w:val="0"/>
        <w:adjustRightInd w:val="0"/>
        <w:spacing w:after="0" w:line="240" w:lineRule="auto"/>
        <w:jc w:val="center"/>
        <w:rPr>
          <w:rFonts w:ascii="Calibri" w:hAnsi="Calibri" w:cs="Calibri"/>
        </w:rPr>
      </w:pPr>
    </w:p>
    <w:p w:rsidR="002B7C06" w:rsidRDefault="002B7C06">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ПРАВИЛА</w:t>
      </w:r>
    </w:p>
    <w:p w:rsidR="002B7C06" w:rsidRDefault="002B7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2B7C06" w:rsidRDefault="002B7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2B7C06" w:rsidRDefault="002B7C06">
      <w:pPr>
        <w:widowControl w:val="0"/>
        <w:autoSpaceDE w:val="0"/>
        <w:autoSpaceDN w:val="0"/>
        <w:adjustRightInd w:val="0"/>
        <w:spacing w:after="0" w:line="240" w:lineRule="auto"/>
        <w:jc w:val="center"/>
        <w:rPr>
          <w:rFonts w:ascii="Calibri" w:hAnsi="Calibri" w:cs="Calibri"/>
        </w:rPr>
      </w:pPr>
    </w:p>
    <w:p w:rsidR="002B7C06" w:rsidRDefault="002B7C06">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2B7C06" w:rsidRDefault="002B7C06">
      <w:pPr>
        <w:widowControl w:val="0"/>
        <w:autoSpaceDE w:val="0"/>
        <w:autoSpaceDN w:val="0"/>
        <w:adjustRightInd w:val="0"/>
        <w:spacing w:after="0" w:line="240" w:lineRule="auto"/>
        <w:jc w:val="center"/>
        <w:rPr>
          <w:rFonts w:ascii="Calibri" w:hAnsi="Calibri" w:cs="Calibri"/>
        </w:rPr>
      </w:pP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2B7C06" w:rsidRDefault="002B7C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2B7C06" w:rsidRDefault="002B7C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медицинская организация, предоставляющая платные медицинские услуги </w:t>
      </w:r>
      <w:r>
        <w:rPr>
          <w:rFonts w:ascii="Calibri" w:hAnsi="Calibri" w:cs="Calibri"/>
        </w:rPr>
        <w:lastRenderedPageBreak/>
        <w:t>потребителям.</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8"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Calibri" w:hAnsi="Calibri" w:cs="Calibri"/>
            <w:color w:val="0000FF"/>
          </w:rPr>
          <w:t>порядке</w:t>
        </w:r>
      </w:hyperlink>
      <w:r>
        <w:rPr>
          <w:rFonts w:ascii="Calibri" w:hAnsi="Calibri" w:cs="Calibri"/>
        </w:rPr>
        <w:t>.</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2B7C06" w:rsidRDefault="002B7C06">
      <w:pPr>
        <w:widowControl w:val="0"/>
        <w:autoSpaceDE w:val="0"/>
        <w:autoSpaceDN w:val="0"/>
        <w:adjustRightInd w:val="0"/>
        <w:spacing w:after="0" w:line="240" w:lineRule="auto"/>
        <w:jc w:val="center"/>
        <w:rPr>
          <w:rFonts w:ascii="Calibri" w:hAnsi="Calibri" w:cs="Calibri"/>
        </w:rPr>
      </w:pPr>
    </w:p>
    <w:p w:rsidR="002B7C06" w:rsidRDefault="002B7C06">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Условия предоставления платных медицинских услуг</w:t>
      </w:r>
    </w:p>
    <w:p w:rsidR="002B7C06" w:rsidRDefault="002B7C06">
      <w:pPr>
        <w:widowControl w:val="0"/>
        <w:autoSpaceDE w:val="0"/>
        <w:autoSpaceDN w:val="0"/>
        <w:adjustRightInd w:val="0"/>
        <w:spacing w:after="0" w:line="240" w:lineRule="auto"/>
        <w:jc w:val="center"/>
        <w:rPr>
          <w:rFonts w:ascii="Calibri" w:hAnsi="Calibri" w:cs="Calibri"/>
        </w:rPr>
      </w:pP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2B7C06" w:rsidRDefault="002B7C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3"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предоставлении платных медицинских услуг должны соблюдаться </w:t>
      </w:r>
      <w:hyperlink r:id="rId14"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B7C06" w:rsidRDefault="002B7C06">
      <w:pPr>
        <w:widowControl w:val="0"/>
        <w:autoSpaceDE w:val="0"/>
        <w:autoSpaceDN w:val="0"/>
        <w:adjustRightInd w:val="0"/>
        <w:spacing w:after="0" w:line="240" w:lineRule="auto"/>
        <w:jc w:val="center"/>
        <w:rPr>
          <w:rFonts w:ascii="Calibri" w:hAnsi="Calibri" w:cs="Calibri"/>
        </w:rPr>
      </w:pPr>
    </w:p>
    <w:p w:rsidR="002B7C06" w:rsidRDefault="002B7C06">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2B7C06" w:rsidRDefault="002B7C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2B7C06" w:rsidRDefault="002B7C06">
      <w:pPr>
        <w:widowControl w:val="0"/>
        <w:autoSpaceDE w:val="0"/>
        <w:autoSpaceDN w:val="0"/>
        <w:adjustRightInd w:val="0"/>
        <w:spacing w:after="0" w:line="240" w:lineRule="auto"/>
        <w:jc w:val="center"/>
        <w:rPr>
          <w:rFonts w:ascii="Calibri" w:hAnsi="Calibri" w:cs="Calibri"/>
        </w:rPr>
      </w:pP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B7C06" w:rsidRDefault="002B7C0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порядок и условия предоставления медицинской помощи в соответствии с программой и территориальной программой;</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2B7C06" w:rsidRDefault="002B7C0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w:t>
      </w:r>
      <w:r>
        <w:rPr>
          <w:rFonts w:ascii="Calibri" w:hAnsi="Calibri" w:cs="Calibri"/>
        </w:rPr>
        <w:lastRenderedPageBreak/>
        <w:t>работ (услуг), составляющих медицинскую деятельность медицинской организации в соответствии с лицензией.</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2B7C06" w:rsidRDefault="002B7C06">
      <w:pPr>
        <w:widowControl w:val="0"/>
        <w:autoSpaceDE w:val="0"/>
        <w:autoSpaceDN w:val="0"/>
        <w:adjustRightInd w:val="0"/>
        <w:spacing w:after="0" w:line="240" w:lineRule="auto"/>
        <w:jc w:val="center"/>
        <w:rPr>
          <w:rFonts w:ascii="Calibri" w:hAnsi="Calibri" w:cs="Calibri"/>
        </w:rPr>
      </w:pPr>
    </w:p>
    <w:p w:rsidR="002B7C06" w:rsidRDefault="002B7C06">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IV. Порядок заключения договора и оплаты медицинских услуг</w:t>
      </w:r>
    </w:p>
    <w:p w:rsidR="002B7C06" w:rsidRDefault="002B7C06">
      <w:pPr>
        <w:widowControl w:val="0"/>
        <w:autoSpaceDE w:val="0"/>
        <w:autoSpaceDN w:val="0"/>
        <w:adjustRightInd w:val="0"/>
        <w:spacing w:after="0" w:line="240" w:lineRule="auto"/>
        <w:jc w:val="center"/>
        <w:rPr>
          <w:rFonts w:ascii="Calibri" w:hAnsi="Calibri" w:cs="Calibri"/>
        </w:rPr>
      </w:pP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5" w:history="1">
        <w:r>
          <w:rPr>
            <w:rFonts w:ascii="Calibri" w:hAnsi="Calibri" w:cs="Calibri"/>
            <w:color w:val="0000FF"/>
          </w:rPr>
          <w:t>законного представителя</w:t>
        </w:r>
      </w:hyperlink>
      <w:r>
        <w:rPr>
          <w:rFonts w:ascii="Calibri" w:hAnsi="Calibri" w:cs="Calibri"/>
        </w:rPr>
        <w:t xml:space="preserve"> потребителя);</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2B7C06" w:rsidRDefault="002B7C0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условия и сроки предоставления платных медицинских услуг;</w:t>
      </w:r>
    </w:p>
    <w:p w:rsidR="002B7C06" w:rsidRDefault="002B7C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2B7C06" w:rsidRDefault="002B7C0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порядок изменения и расторжения договора;</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w:t>
      </w:r>
      <w:r>
        <w:rPr>
          <w:rFonts w:ascii="Calibri" w:hAnsi="Calibri" w:cs="Calibri"/>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7"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rFonts w:ascii="Calibri" w:hAnsi="Calibri" w:cs="Calibri"/>
            <w:color w:val="0000FF"/>
          </w:rPr>
          <w:t>кодексом</w:t>
        </w:r>
      </w:hyperlink>
      <w:r>
        <w:rPr>
          <w:rFonts w:ascii="Calibri" w:hAnsi="Calibri" w:cs="Calibri"/>
        </w:rPr>
        <w:t xml:space="preserve"> Российской Федерации и </w:t>
      </w:r>
      <w:hyperlink r:id="rId19"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2B7C06" w:rsidRDefault="002B7C06">
      <w:pPr>
        <w:widowControl w:val="0"/>
        <w:autoSpaceDE w:val="0"/>
        <w:autoSpaceDN w:val="0"/>
        <w:adjustRightInd w:val="0"/>
        <w:spacing w:after="0" w:line="240" w:lineRule="auto"/>
        <w:jc w:val="center"/>
        <w:rPr>
          <w:rFonts w:ascii="Calibri" w:hAnsi="Calibri" w:cs="Calibri"/>
        </w:rPr>
      </w:pPr>
    </w:p>
    <w:p w:rsidR="002B7C06" w:rsidRDefault="002B7C06">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V. Порядок предоставления платных медицинских услуг</w:t>
      </w:r>
    </w:p>
    <w:p w:rsidR="002B7C06" w:rsidRDefault="002B7C06">
      <w:pPr>
        <w:widowControl w:val="0"/>
        <w:autoSpaceDE w:val="0"/>
        <w:autoSpaceDN w:val="0"/>
        <w:adjustRightInd w:val="0"/>
        <w:spacing w:after="0" w:line="240" w:lineRule="auto"/>
        <w:jc w:val="center"/>
        <w:rPr>
          <w:rFonts w:ascii="Calibri" w:hAnsi="Calibri" w:cs="Calibri"/>
        </w:rPr>
      </w:pP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1"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2B7C06" w:rsidRDefault="002B7C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2B7C06" w:rsidRDefault="002B7C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rPr>
          <w:rFonts w:ascii="Calibri" w:hAnsi="Calibri" w:cs="Calibri"/>
        </w:rPr>
        <w:lastRenderedPageBreak/>
        <w:t>показаниях (противопоказаниях) к применению.</w:t>
      </w:r>
      <w:proofErr w:type="gramEnd"/>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B7C06" w:rsidRDefault="002B7C06">
      <w:pPr>
        <w:widowControl w:val="0"/>
        <w:autoSpaceDE w:val="0"/>
        <w:autoSpaceDN w:val="0"/>
        <w:adjustRightInd w:val="0"/>
        <w:spacing w:after="0" w:line="240" w:lineRule="auto"/>
        <w:jc w:val="center"/>
        <w:rPr>
          <w:rFonts w:ascii="Calibri" w:hAnsi="Calibri" w:cs="Calibri"/>
        </w:rPr>
      </w:pPr>
    </w:p>
    <w:p w:rsidR="002B7C06" w:rsidRDefault="002B7C06">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Ответственность исполнителя и контроль</w:t>
      </w:r>
    </w:p>
    <w:p w:rsidR="002B7C06" w:rsidRDefault="002B7C06">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2B7C06" w:rsidRDefault="002B7C06">
      <w:pPr>
        <w:widowControl w:val="0"/>
        <w:autoSpaceDE w:val="0"/>
        <w:autoSpaceDN w:val="0"/>
        <w:adjustRightInd w:val="0"/>
        <w:spacing w:after="0" w:line="240" w:lineRule="auto"/>
        <w:jc w:val="center"/>
        <w:rPr>
          <w:rFonts w:ascii="Calibri" w:hAnsi="Calibri" w:cs="Calibri"/>
        </w:rPr>
      </w:pP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B7C06" w:rsidRDefault="002B7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B7C06" w:rsidRDefault="002B7C06">
      <w:pPr>
        <w:widowControl w:val="0"/>
        <w:autoSpaceDE w:val="0"/>
        <w:autoSpaceDN w:val="0"/>
        <w:adjustRightInd w:val="0"/>
        <w:spacing w:after="0" w:line="240" w:lineRule="auto"/>
        <w:ind w:firstLine="540"/>
        <w:jc w:val="both"/>
        <w:rPr>
          <w:rFonts w:ascii="Calibri" w:hAnsi="Calibri" w:cs="Calibri"/>
        </w:rPr>
      </w:pPr>
    </w:p>
    <w:p w:rsidR="002B7C06" w:rsidRDefault="002B7C06">
      <w:pPr>
        <w:widowControl w:val="0"/>
        <w:autoSpaceDE w:val="0"/>
        <w:autoSpaceDN w:val="0"/>
        <w:adjustRightInd w:val="0"/>
        <w:spacing w:after="0" w:line="240" w:lineRule="auto"/>
        <w:ind w:firstLine="540"/>
        <w:jc w:val="both"/>
        <w:rPr>
          <w:rFonts w:ascii="Calibri" w:hAnsi="Calibri" w:cs="Calibri"/>
        </w:rPr>
      </w:pPr>
    </w:p>
    <w:p w:rsidR="002B7C06" w:rsidRDefault="002B7C0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29FD" w:rsidRDefault="00F329FD"/>
    <w:sectPr w:rsidR="00F329FD" w:rsidSect="00535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C06"/>
    <w:rsid w:val="002B7C06"/>
    <w:rsid w:val="00F32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69672CA4648F7F4C40E72F5DCA36AE50FB6BAF6962027418B01D13E9E668812FFCF4CDE9E2A7Ed442L" TargetMode="External"/><Relationship Id="rId13" Type="http://schemas.openxmlformats.org/officeDocument/2006/relationships/hyperlink" Target="consultantplus://offline/ref=D3269672CA4648F7F4C40E72F5DCA36AE50FB6BAF6962027418B01D13E9E668812FFCF4CDE9E287Bd449L" TargetMode="External"/><Relationship Id="rId18" Type="http://schemas.openxmlformats.org/officeDocument/2006/relationships/hyperlink" Target="consultantplus://offline/ref=D3269672CA4648F7F4C40E72F5DCA36AE50FB3BDF7952027418B01D13Ed94EL" TargetMode="External"/><Relationship Id="rId3" Type="http://schemas.openxmlformats.org/officeDocument/2006/relationships/webSettings" Target="webSettings.xml"/><Relationship Id="rId21" Type="http://schemas.openxmlformats.org/officeDocument/2006/relationships/hyperlink" Target="consultantplus://offline/ref=D3269672CA4648F7F4C40E72F5DCA36AED01B6BFF0997D2D49D20DD33991399F15B6C34DDE9E2Ad748L" TargetMode="External"/><Relationship Id="rId7" Type="http://schemas.openxmlformats.org/officeDocument/2006/relationships/hyperlink" Target="consultantplus://offline/ref=D3269672CA4648F7F4C40E72F5DCA36AE50FB6BAF6962027418B01D13Ed94EL" TargetMode="External"/><Relationship Id="rId12" Type="http://schemas.openxmlformats.org/officeDocument/2006/relationships/hyperlink" Target="consultantplus://offline/ref=D3269672CA4648F7F4C40E72F5DCA36AE50FB3BBF3922027418B01D13E9E668812FFCF4CDE9E2A7Dd443L" TargetMode="External"/><Relationship Id="rId17" Type="http://schemas.openxmlformats.org/officeDocument/2006/relationships/hyperlink" Target="consultantplus://offline/ref=D3269672CA4648F7F4C40E72F5DCA36AED01B6BFF0997D2D49D20DD33991399F15B6C34DDE9E2Ad748L" TargetMode="External"/><Relationship Id="rId2" Type="http://schemas.openxmlformats.org/officeDocument/2006/relationships/settings" Target="settings.xml"/><Relationship Id="rId16" Type="http://schemas.openxmlformats.org/officeDocument/2006/relationships/hyperlink" Target="consultantplus://offline/ref=D3269672CA4648F7F4C40E72F5DCA36AE50FB6BAF6962027418B01D13Ed94EL" TargetMode="External"/><Relationship Id="rId20" Type="http://schemas.openxmlformats.org/officeDocument/2006/relationships/hyperlink" Target="consultantplus://offline/ref=D3269672CA4648F7F4C40E72F5DCA36AE50FB6BAF6962027418B01D13E9E668812FFCF4CDE9E2879d448L" TargetMode="External"/><Relationship Id="rId1" Type="http://schemas.openxmlformats.org/officeDocument/2006/relationships/styles" Target="styles.xml"/><Relationship Id="rId6" Type="http://schemas.openxmlformats.org/officeDocument/2006/relationships/hyperlink" Target="consultantplus://offline/ref=D3269672CA4648F7F4C40E72F5DCA36AEC00B3BBFAC4772510DE0FdD44L" TargetMode="External"/><Relationship Id="rId11" Type="http://schemas.openxmlformats.org/officeDocument/2006/relationships/hyperlink" Target="consultantplus://offline/ref=D3269672CA4648F7F4C40E72F5DCA36AE50CB1BEF0932027418B01D13E9E668812FFCF4CDE9E2A7Ad442L" TargetMode="External"/><Relationship Id="rId5" Type="http://schemas.openxmlformats.org/officeDocument/2006/relationships/hyperlink" Target="consultantplus://offline/ref=D3269672CA4648F7F4C40E72F5DCA36AE50DB6B8F3912027418B01D13E9E668812FFCF4BdD4CL" TargetMode="External"/><Relationship Id="rId15" Type="http://schemas.openxmlformats.org/officeDocument/2006/relationships/hyperlink" Target="consultantplus://offline/ref=D3269672CA4648F7F4C40E72F5DCA36AED01B6BFF0997D2D49D20DD33991399F15B6C34DDE9E2Ad748L" TargetMode="External"/><Relationship Id="rId23" Type="http://schemas.openxmlformats.org/officeDocument/2006/relationships/theme" Target="theme/theme1.xml"/><Relationship Id="rId10" Type="http://schemas.openxmlformats.org/officeDocument/2006/relationships/hyperlink" Target="consultantplus://offline/ref=D3269672CA4648F7F4C40E72F5DCA36AE50CB5BBF39A2027418B01D13E9E668812FFCF4CDE9E2A7Dd44CL" TargetMode="External"/><Relationship Id="rId19" Type="http://schemas.openxmlformats.org/officeDocument/2006/relationships/hyperlink" Target="consultantplus://offline/ref=D3269672CA4648F7F4C40E72F5DCA36AE50FB6BAF5952027418B01D13Ed94EL" TargetMode="External"/><Relationship Id="rId4" Type="http://schemas.openxmlformats.org/officeDocument/2006/relationships/hyperlink" Target="consultantplus://offline/ref=D3269672CA4648F7F4C40E72F5DCA36AE50FB6BAF6962027418B01D13E9E668812FFCF4CDE9E2275d448L" TargetMode="External"/><Relationship Id="rId9" Type="http://schemas.openxmlformats.org/officeDocument/2006/relationships/hyperlink" Target="consultantplus://offline/ref=D3269672CA4648F7F4C40E72F5DCA36AE50CB5BBF39A2027418B01D13E9E668812FFCF4CDE9E2A7Bd443L" TargetMode="External"/><Relationship Id="rId14" Type="http://schemas.openxmlformats.org/officeDocument/2006/relationships/hyperlink" Target="consultantplus://offline/ref=D3269672CA4648F7F4C40E72F5DCA36AE50CB1BEF0932027418B01D13E9E668812FFCF4CDE9E2A7Cd44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2976</Words>
  <Characters>16964</Characters>
  <Application>Microsoft Office Word</Application>
  <DocSecurity>0</DocSecurity>
  <Lines>141</Lines>
  <Paragraphs>39</Paragraphs>
  <ScaleCrop>false</ScaleCrop>
  <Company>Artcom-Ug</Company>
  <LinksUpToDate>false</LinksUpToDate>
  <CharactersWithSpaces>19901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pisanko</dc:creator>
  <cp:lastModifiedBy>pisanko</cp:lastModifiedBy>
  <cp:revision>1</cp:revision>
  <dcterms:created xsi:type="dcterms:W3CDTF">2015-07-06T11:56:00Z</dcterms:created>
  <dcterms:modified xsi:type="dcterms:W3CDTF">2015-07-06T11:57:00Z</dcterms:modified>
</cp:coreProperties>
</file>